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36DDC" w14:textId="62E6DB5F" w:rsidR="006836F1" w:rsidRPr="006836F1" w:rsidRDefault="006836F1">
      <w:pPr>
        <w:rPr>
          <w:rFonts w:ascii="Calibri" w:hAnsi="Calibri" w:cs="Calibri"/>
          <w:color w:val="000000"/>
          <w:kern w:val="0"/>
          <w:u w:val="single"/>
        </w:rPr>
      </w:pPr>
      <w:r w:rsidRPr="006836F1">
        <w:rPr>
          <w:rFonts w:ascii="Calibri" w:hAnsi="Calibri" w:cs="Calibri"/>
          <w:color w:val="000000"/>
          <w:kern w:val="0"/>
          <w:u w:val="single"/>
        </w:rPr>
        <w:t>Pressetext Kurzversion:</w:t>
      </w:r>
    </w:p>
    <w:p w14:paraId="3DAE6F0A" w14:textId="22DC94C1" w:rsidR="00F31CC9" w:rsidRPr="00092363" w:rsidRDefault="00F31CC9">
      <w:pPr>
        <w:rPr>
          <w:rFonts w:ascii="Calibri" w:hAnsi="Calibri" w:cs="Calibri"/>
          <w:color w:val="000000"/>
          <w:kern w:val="0"/>
          <w:sz w:val="28"/>
          <w:szCs w:val="28"/>
        </w:rPr>
      </w:pPr>
      <w:r w:rsidRPr="00092363">
        <w:rPr>
          <w:rFonts w:ascii="Calibri" w:hAnsi="Calibri" w:cs="Calibri"/>
          <w:b/>
          <w:bCs/>
          <w:color w:val="000000"/>
          <w:kern w:val="0"/>
          <w:sz w:val="28"/>
          <w:szCs w:val="28"/>
        </w:rPr>
        <w:t>WEEKEND</w:t>
      </w:r>
      <w:r w:rsidRPr="00092363">
        <w:rPr>
          <w:rFonts w:ascii="Calibri" w:hAnsi="Calibri" w:cs="Calibri"/>
          <w:color w:val="000000"/>
          <w:kern w:val="0"/>
          <w:sz w:val="28"/>
          <w:szCs w:val="28"/>
        </w:rPr>
        <w:t> – das weltweit erste </w:t>
      </w:r>
      <w:r w:rsidRPr="00092363">
        <w:rPr>
          <w:rFonts w:ascii="Calibri" w:hAnsi="Calibri" w:cs="Calibri"/>
          <w:b/>
          <w:bCs/>
          <w:color w:val="000000"/>
          <w:kern w:val="0"/>
          <w:sz w:val="28"/>
          <w:szCs w:val="28"/>
        </w:rPr>
        <w:t>Pocket-Size-</w:t>
      </w:r>
      <w:proofErr w:type="spellStart"/>
      <w:r w:rsidRPr="00092363">
        <w:rPr>
          <w:rFonts w:ascii="Calibri" w:hAnsi="Calibri" w:cs="Calibri"/>
          <w:b/>
          <w:bCs/>
          <w:color w:val="000000"/>
          <w:kern w:val="0"/>
          <w:sz w:val="28"/>
          <w:szCs w:val="28"/>
        </w:rPr>
        <w:t>Dachzelt</w:t>
      </w:r>
      <w:proofErr w:type="spellEnd"/>
      <w:r w:rsidRPr="00092363">
        <w:rPr>
          <w:rFonts w:ascii="Calibri" w:hAnsi="Calibri" w:cs="Calibri"/>
          <w:color w:val="000000"/>
          <w:kern w:val="0"/>
          <w:sz w:val="28"/>
          <w:szCs w:val="28"/>
        </w:rPr>
        <w:t xml:space="preserve">. </w:t>
      </w:r>
    </w:p>
    <w:p w14:paraId="2A1FEEAB" w14:textId="6A3F8BA1" w:rsidR="006836F1" w:rsidRDefault="006836F1" w:rsidP="006836F1">
      <w:pPr>
        <w:rPr>
          <w:rFonts w:ascii="Calibri" w:hAnsi="Calibri" w:cs="Calibri"/>
          <w:sz w:val="28"/>
          <w:szCs w:val="28"/>
        </w:rPr>
      </w:pPr>
      <w:r w:rsidRPr="006836F1">
        <w:rPr>
          <w:rFonts w:ascii="Calibri" w:hAnsi="Calibri" w:cs="Calibri"/>
          <w:sz w:val="28"/>
          <w:szCs w:val="28"/>
        </w:rPr>
        <w:t>Das neue </w:t>
      </w:r>
      <w:r w:rsidRPr="006836F1">
        <w:rPr>
          <w:rFonts w:ascii="Calibri" w:hAnsi="Calibri" w:cs="Calibri"/>
          <w:b/>
          <w:bCs/>
          <w:sz w:val="28"/>
          <w:szCs w:val="28"/>
        </w:rPr>
        <w:t>WEEKEND</w:t>
      </w:r>
      <w:r w:rsidRPr="006836F1">
        <w:rPr>
          <w:rFonts w:ascii="Calibri" w:hAnsi="Calibri" w:cs="Calibri"/>
          <w:sz w:val="28"/>
          <w:szCs w:val="28"/>
        </w:rPr>
        <w:t xml:space="preserve"> der dänischen Marke </w:t>
      </w:r>
      <w:proofErr w:type="spellStart"/>
      <w:r w:rsidRPr="006836F1">
        <w:rPr>
          <w:rFonts w:ascii="Calibri" w:hAnsi="Calibri" w:cs="Calibri"/>
          <w:sz w:val="28"/>
          <w:szCs w:val="28"/>
        </w:rPr>
        <w:t>Groenberg</w:t>
      </w:r>
      <w:proofErr w:type="spellEnd"/>
      <w:r w:rsidRPr="006836F1">
        <w:rPr>
          <w:rFonts w:ascii="Calibri" w:hAnsi="Calibri" w:cs="Calibri"/>
          <w:sz w:val="28"/>
          <w:szCs w:val="28"/>
        </w:rPr>
        <w:t xml:space="preserve"> ist das weltweit erste Pocket-Size-</w:t>
      </w:r>
      <w:proofErr w:type="spellStart"/>
      <w:r w:rsidRPr="006836F1">
        <w:rPr>
          <w:rFonts w:ascii="Calibri" w:hAnsi="Calibri" w:cs="Calibri"/>
          <w:sz w:val="28"/>
          <w:szCs w:val="28"/>
        </w:rPr>
        <w:t>Dachzelt</w:t>
      </w:r>
      <w:proofErr w:type="spellEnd"/>
      <w:r w:rsidRPr="006836F1">
        <w:rPr>
          <w:rFonts w:ascii="Calibri" w:hAnsi="Calibri" w:cs="Calibri"/>
          <w:sz w:val="28"/>
          <w:szCs w:val="28"/>
        </w:rPr>
        <w:t>. Es wiegt nur </w:t>
      </w:r>
      <w:r w:rsidRPr="006836F1">
        <w:rPr>
          <w:rFonts w:ascii="Calibri" w:hAnsi="Calibri" w:cs="Calibri"/>
          <w:b/>
          <w:bCs/>
          <w:sz w:val="28"/>
          <w:szCs w:val="28"/>
        </w:rPr>
        <w:t>12,5 kg</w:t>
      </w:r>
      <w:r>
        <w:rPr>
          <w:rFonts w:ascii="Calibri" w:hAnsi="Calibri" w:cs="Calibri"/>
          <w:b/>
          <w:bCs/>
          <w:sz w:val="28"/>
          <w:szCs w:val="28"/>
        </w:rPr>
        <w:t xml:space="preserve"> </w:t>
      </w:r>
      <w:r w:rsidRPr="006836F1">
        <w:rPr>
          <w:rFonts w:ascii="Calibri" w:hAnsi="Calibri" w:cs="Calibri"/>
          <w:sz w:val="28"/>
          <w:szCs w:val="28"/>
        </w:rPr>
        <w:t xml:space="preserve">und </w:t>
      </w:r>
      <w:r>
        <w:rPr>
          <w:rFonts w:ascii="Calibri" w:hAnsi="Calibri" w:cs="Calibri"/>
          <w:sz w:val="28"/>
          <w:szCs w:val="28"/>
        </w:rPr>
        <w:t xml:space="preserve">ist </w:t>
      </w:r>
      <w:r w:rsidRPr="006836F1">
        <w:rPr>
          <w:rFonts w:ascii="Calibri" w:hAnsi="Calibri" w:cs="Calibri"/>
          <w:sz w:val="28"/>
          <w:szCs w:val="28"/>
        </w:rPr>
        <w:t xml:space="preserve">damit deutlich </w:t>
      </w:r>
      <w:r>
        <w:rPr>
          <w:rFonts w:ascii="Calibri" w:hAnsi="Calibri" w:cs="Calibri"/>
          <w:sz w:val="28"/>
          <w:szCs w:val="28"/>
        </w:rPr>
        <w:t>leichter</w:t>
      </w:r>
      <w:r w:rsidRPr="006836F1">
        <w:rPr>
          <w:rFonts w:ascii="Calibri" w:hAnsi="Calibri" w:cs="Calibri"/>
          <w:sz w:val="28"/>
          <w:szCs w:val="28"/>
        </w:rPr>
        <w:t xml:space="preserve"> als herkömmliche Modelle, die </w:t>
      </w:r>
      <w:r w:rsidRPr="00092363">
        <w:rPr>
          <w:rFonts w:ascii="Calibri" w:hAnsi="Calibri" w:cs="Calibri"/>
          <w:sz w:val="28"/>
          <w:szCs w:val="28"/>
        </w:rPr>
        <w:t xml:space="preserve">oft </w:t>
      </w:r>
      <w:r>
        <w:rPr>
          <w:rFonts w:ascii="Calibri" w:hAnsi="Calibri" w:cs="Calibri"/>
          <w:sz w:val="28"/>
          <w:szCs w:val="28"/>
        </w:rPr>
        <w:t xml:space="preserve">bei </w:t>
      </w:r>
      <w:r w:rsidRPr="00092363">
        <w:rPr>
          <w:rFonts w:ascii="Calibri" w:hAnsi="Calibri" w:cs="Calibri"/>
          <w:sz w:val="28"/>
          <w:szCs w:val="28"/>
        </w:rPr>
        <w:t>45 kg</w:t>
      </w:r>
      <w:r>
        <w:rPr>
          <w:rFonts w:ascii="Calibri" w:hAnsi="Calibri" w:cs="Calibri"/>
          <w:sz w:val="28"/>
          <w:szCs w:val="28"/>
        </w:rPr>
        <w:t xml:space="preserve"> </w:t>
      </w:r>
      <w:r>
        <w:rPr>
          <w:rFonts w:ascii="Calibri" w:hAnsi="Calibri" w:cs="Calibri"/>
          <w:sz w:val="28"/>
          <w:szCs w:val="28"/>
        </w:rPr>
        <w:t>oder</w:t>
      </w:r>
      <w:r>
        <w:rPr>
          <w:rFonts w:ascii="Calibri" w:hAnsi="Calibri" w:cs="Calibri"/>
          <w:sz w:val="28"/>
          <w:szCs w:val="28"/>
        </w:rPr>
        <w:t xml:space="preserve"> mehr</w:t>
      </w:r>
      <w:r w:rsidRPr="00092363">
        <w:rPr>
          <w:rFonts w:ascii="Calibri" w:hAnsi="Calibri" w:cs="Calibri"/>
          <w:sz w:val="28"/>
          <w:szCs w:val="28"/>
        </w:rPr>
        <w:t xml:space="preserve"> </w:t>
      </w:r>
      <w:r>
        <w:rPr>
          <w:rFonts w:ascii="Calibri" w:hAnsi="Calibri" w:cs="Calibri"/>
          <w:sz w:val="28"/>
          <w:szCs w:val="28"/>
        </w:rPr>
        <w:t>liegen</w:t>
      </w:r>
      <w:r w:rsidRPr="006836F1">
        <w:rPr>
          <w:rFonts w:ascii="Calibri" w:hAnsi="Calibri" w:cs="Calibri"/>
          <w:sz w:val="28"/>
          <w:szCs w:val="28"/>
        </w:rPr>
        <w:t>. Das ultraleichte </w:t>
      </w:r>
      <w:r w:rsidRPr="006836F1">
        <w:rPr>
          <w:rFonts w:ascii="Calibri" w:hAnsi="Calibri" w:cs="Calibri"/>
          <w:b/>
          <w:bCs/>
          <w:sz w:val="28"/>
          <w:szCs w:val="28"/>
        </w:rPr>
        <w:t>2-Personen-Zelt</w:t>
      </w:r>
      <w:r w:rsidRPr="006836F1">
        <w:rPr>
          <w:rFonts w:ascii="Calibri" w:hAnsi="Calibri" w:cs="Calibri"/>
          <w:sz w:val="28"/>
          <w:szCs w:val="28"/>
        </w:rPr>
        <w:t xml:space="preserve"> lässt sich von einer Person mühelos aufbauen und ebenso leicht auf das Autodach heben. Da es nicht für die dauerhafte Montage während der Fahrt gedacht ist, kann es nach dem Einsatz einfach abgenommen und verstaut werden. </w:t>
      </w:r>
      <w:r w:rsidRPr="00092363">
        <w:rPr>
          <w:rFonts w:ascii="Calibri" w:hAnsi="Calibri" w:cs="Calibri"/>
          <w:sz w:val="28"/>
          <w:szCs w:val="28"/>
        </w:rPr>
        <w:t>Geliefert im </w:t>
      </w:r>
      <w:r w:rsidRPr="00092363">
        <w:rPr>
          <w:rFonts w:ascii="Calibri" w:hAnsi="Calibri" w:cs="Calibri"/>
          <w:b/>
          <w:bCs/>
          <w:sz w:val="28"/>
          <w:szCs w:val="28"/>
        </w:rPr>
        <w:t>praktischen Reisetaschenformat</w:t>
      </w:r>
      <w:r w:rsidRPr="00092363">
        <w:rPr>
          <w:rFonts w:ascii="Calibri" w:hAnsi="Calibri" w:cs="Calibri"/>
          <w:sz w:val="28"/>
          <w:szCs w:val="28"/>
        </w:rPr>
        <w:t xml:space="preserve">, passt das WEEKEND </w:t>
      </w:r>
      <w:r>
        <w:rPr>
          <w:rFonts w:ascii="Calibri" w:hAnsi="Calibri" w:cs="Calibri"/>
          <w:sz w:val="28"/>
          <w:szCs w:val="28"/>
        </w:rPr>
        <w:t>einfach</w:t>
      </w:r>
      <w:r w:rsidRPr="00092363">
        <w:rPr>
          <w:rFonts w:ascii="Calibri" w:hAnsi="Calibri" w:cs="Calibri"/>
          <w:sz w:val="28"/>
          <w:szCs w:val="28"/>
        </w:rPr>
        <w:t xml:space="preserve"> in den Abstellschrank – und ist jederzeit bereit für spontane </w:t>
      </w:r>
      <w:r w:rsidRPr="006836F1">
        <w:rPr>
          <w:rFonts w:ascii="Calibri" w:hAnsi="Calibri" w:cs="Calibri"/>
          <w:sz w:val="28"/>
          <w:szCs w:val="28"/>
        </w:rPr>
        <w:t>Abenteuer, Festivals und Roadtrips.</w:t>
      </w:r>
    </w:p>
    <w:p w14:paraId="1AB2E921" w14:textId="77777777" w:rsidR="006836F1" w:rsidRPr="00092363" w:rsidRDefault="006836F1" w:rsidP="006836F1">
      <w:pPr>
        <w:rPr>
          <w:rFonts w:ascii="Calibri" w:hAnsi="Calibri" w:cs="Calibri"/>
          <w:sz w:val="28"/>
          <w:szCs w:val="28"/>
        </w:rPr>
      </w:pPr>
    </w:p>
    <w:p w14:paraId="25A73671" w14:textId="1818C10D" w:rsidR="00092363" w:rsidRPr="006836F1" w:rsidRDefault="006836F1">
      <w:pPr>
        <w:rPr>
          <w:rFonts w:ascii="Calibri" w:hAnsi="Calibri" w:cs="Calibri"/>
          <w:color w:val="000000"/>
          <w:kern w:val="0"/>
          <w:u w:val="single"/>
        </w:rPr>
      </w:pPr>
      <w:r w:rsidRPr="006836F1">
        <w:rPr>
          <w:rFonts w:ascii="Calibri" w:hAnsi="Calibri" w:cs="Calibri"/>
          <w:color w:val="000000"/>
          <w:kern w:val="0"/>
          <w:u w:val="single"/>
        </w:rPr>
        <w:t>Pressetext</w:t>
      </w:r>
      <w:r>
        <w:rPr>
          <w:rFonts w:ascii="Calibri" w:hAnsi="Calibri" w:cs="Calibri"/>
          <w:color w:val="000000"/>
          <w:kern w:val="0"/>
          <w:u w:val="single"/>
        </w:rPr>
        <w:t>:</w:t>
      </w:r>
    </w:p>
    <w:p w14:paraId="18B6A0C1" w14:textId="77777777" w:rsidR="00092363" w:rsidRPr="00092363" w:rsidRDefault="00092363" w:rsidP="00092363">
      <w:pPr>
        <w:rPr>
          <w:rFonts w:ascii="Calibri" w:hAnsi="Calibri" w:cs="Calibri"/>
          <w:sz w:val="28"/>
          <w:szCs w:val="28"/>
        </w:rPr>
      </w:pPr>
      <w:r w:rsidRPr="00092363">
        <w:rPr>
          <w:rFonts w:ascii="Calibri" w:hAnsi="Calibri" w:cs="Calibri"/>
          <w:b/>
          <w:bCs/>
          <w:sz w:val="28"/>
          <w:szCs w:val="28"/>
        </w:rPr>
        <w:t>WEEKEND – das weltweit erste Pocket-Size-</w:t>
      </w:r>
      <w:proofErr w:type="spellStart"/>
      <w:r w:rsidRPr="00092363">
        <w:rPr>
          <w:rFonts w:ascii="Calibri" w:hAnsi="Calibri" w:cs="Calibri"/>
          <w:b/>
          <w:bCs/>
          <w:sz w:val="28"/>
          <w:szCs w:val="28"/>
        </w:rPr>
        <w:t>Dachzelt</w:t>
      </w:r>
      <w:proofErr w:type="spellEnd"/>
    </w:p>
    <w:p w14:paraId="3141CA9B" w14:textId="5FF02E8E" w:rsidR="00092363" w:rsidRPr="00092363" w:rsidRDefault="00092363" w:rsidP="00092363">
      <w:pPr>
        <w:rPr>
          <w:rFonts w:ascii="Calibri" w:hAnsi="Calibri" w:cs="Calibri"/>
          <w:sz w:val="28"/>
          <w:szCs w:val="28"/>
        </w:rPr>
      </w:pPr>
      <w:r w:rsidRPr="00092363">
        <w:rPr>
          <w:rFonts w:ascii="Calibri" w:hAnsi="Calibri" w:cs="Calibri"/>
          <w:sz w:val="28"/>
          <w:szCs w:val="28"/>
        </w:rPr>
        <w:t>Mit dem neuen </w:t>
      </w:r>
      <w:r w:rsidRPr="00092363">
        <w:rPr>
          <w:rFonts w:ascii="Calibri" w:hAnsi="Calibri" w:cs="Calibri"/>
          <w:b/>
          <w:bCs/>
          <w:sz w:val="28"/>
          <w:szCs w:val="28"/>
        </w:rPr>
        <w:t>WEEKEND</w:t>
      </w:r>
      <w:r w:rsidRPr="00092363">
        <w:rPr>
          <w:rFonts w:ascii="Calibri" w:hAnsi="Calibri" w:cs="Calibri"/>
          <w:sz w:val="28"/>
          <w:szCs w:val="28"/>
        </w:rPr>
        <w:t> präsentiert die dänische</w:t>
      </w:r>
      <w:r>
        <w:rPr>
          <w:rFonts w:ascii="Calibri" w:hAnsi="Calibri" w:cs="Calibri"/>
          <w:sz w:val="28"/>
          <w:szCs w:val="28"/>
        </w:rPr>
        <w:t xml:space="preserve"> </w:t>
      </w:r>
      <w:r w:rsidRPr="00092363">
        <w:rPr>
          <w:rFonts w:ascii="Calibri" w:hAnsi="Calibri" w:cs="Calibri"/>
          <w:sz w:val="28"/>
          <w:szCs w:val="28"/>
        </w:rPr>
        <w:t>Campingmarke </w:t>
      </w:r>
      <w:proofErr w:type="spellStart"/>
      <w:r w:rsidRPr="00092363">
        <w:rPr>
          <w:rFonts w:ascii="Calibri" w:hAnsi="Calibri" w:cs="Calibri"/>
          <w:b/>
          <w:bCs/>
          <w:sz w:val="28"/>
          <w:szCs w:val="28"/>
        </w:rPr>
        <w:t>Groenberg</w:t>
      </w:r>
      <w:proofErr w:type="spellEnd"/>
      <w:r w:rsidRPr="00092363">
        <w:rPr>
          <w:rFonts w:ascii="Calibri" w:hAnsi="Calibri" w:cs="Calibri"/>
          <w:sz w:val="28"/>
          <w:szCs w:val="28"/>
        </w:rPr>
        <w:t xml:space="preserve"> eine echte Innovation: das weltweit erste </w:t>
      </w:r>
      <w:proofErr w:type="spellStart"/>
      <w:r w:rsidRPr="00092363">
        <w:rPr>
          <w:rFonts w:ascii="Calibri" w:hAnsi="Calibri" w:cs="Calibri"/>
          <w:sz w:val="28"/>
          <w:szCs w:val="28"/>
        </w:rPr>
        <w:t>Dachzelt</w:t>
      </w:r>
      <w:proofErr w:type="spellEnd"/>
      <w:r w:rsidRPr="00092363">
        <w:rPr>
          <w:rFonts w:ascii="Calibri" w:hAnsi="Calibri" w:cs="Calibri"/>
          <w:sz w:val="28"/>
          <w:szCs w:val="28"/>
        </w:rPr>
        <w:t xml:space="preserve"> im Pocket-Size-Format. Während herkömmliche Dachzelte oft über 45 kg wiegen</w:t>
      </w:r>
      <w:r>
        <w:rPr>
          <w:rFonts w:ascii="Calibri" w:hAnsi="Calibri" w:cs="Calibri"/>
          <w:sz w:val="28"/>
          <w:szCs w:val="28"/>
        </w:rPr>
        <w:t xml:space="preserve">, </w:t>
      </w:r>
      <w:r w:rsidRPr="00092363">
        <w:rPr>
          <w:rFonts w:ascii="Calibri" w:hAnsi="Calibri" w:cs="Calibri"/>
          <w:sz w:val="28"/>
          <w:szCs w:val="28"/>
        </w:rPr>
        <w:t>setzt das WEEKEND neue Maßstäbe. Mit nur </w:t>
      </w:r>
      <w:r w:rsidRPr="00092363">
        <w:rPr>
          <w:rFonts w:ascii="Calibri" w:hAnsi="Calibri" w:cs="Calibri"/>
          <w:b/>
          <w:bCs/>
          <w:sz w:val="28"/>
          <w:szCs w:val="28"/>
        </w:rPr>
        <w:t>12,5 kg</w:t>
      </w:r>
      <w:r w:rsidRPr="00092363">
        <w:rPr>
          <w:rFonts w:ascii="Calibri" w:hAnsi="Calibri" w:cs="Calibri"/>
          <w:sz w:val="28"/>
          <w:szCs w:val="28"/>
        </w:rPr>
        <w:t> ist es leichter als alles bisher Dagewesene und überzeugt zugleich durch Kompaktheit, Alltagstauglichkeit und ein besonders nutzerfreundliches Design.</w:t>
      </w:r>
    </w:p>
    <w:p w14:paraId="44066284" w14:textId="1C36DF5F" w:rsidR="00092363" w:rsidRPr="00092363" w:rsidRDefault="00092363" w:rsidP="00092363">
      <w:pPr>
        <w:rPr>
          <w:rFonts w:ascii="Calibri" w:hAnsi="Calibri" w:cs="Calibri"/>
          <w:sz w:val="28"/>
          <w:szCs w:val="28"/>
        </w:rPr>
      </w:pPr>
      <w:r w:rsidRPr="00092363">
        <w:rPr>
          <w:rFonts w:ascii="Calibri" w:hAnsi="Calibri" w:cs="Calibri"/>
          <w:sz w:val="28"/>
          <w:szCs w:val="28"/>
        </w:rPr>
        <w:t>Das ultraleichte </w:t>
      </w:r>
      <w:r w:rsidRPr="00092363">
        <w:rPr>
          <w:rFonts w:ascii="Calibri" w:hAnsi="Calibri" w:cs="Calibri"/>
          <w:b/>
          <w:bCs/>
          <w:sz w:val="28"/>
          <w:szCs w:val="28"/>
        </w:rPr>
        <w:t>2-Personen-Dachzelt</w:t>
      </w:r>
      <w:r w:rsidRPr="00092363">
        <w:rPr>
          <w:rFonts w:ascii="Calibri" w:hAnsi="Calibri" w:cs="Calibri"/>
          <w:sz w:val="28"/>
          <w:szCs w:val="28"/>
        </w:rPr>
        <w:t> lässt sich von nur einer Person mühelos aufbauen und ebenso einfach auf das Fahrzeugdach heben. Anders als klassische Dachzelte ist es </w:t>
      </w:r>
      <w:r w:rsidRPr="00092363">
        <w:rPr>
          <w:rFonts w:ascii="Calibri" w:hAnsi="Calibri" w:cs="Calibri"/>
          <w:b/>
          <w:bCs/>
          <w:sz w:val="28"/>
          <w:szCs w:val="28"/>
        </w:rPr>
        <w:t>nicht für die dauerhafte Montage während der Fahrt</w:t>
      </w:r>
      <w:r>
        <w:rPr>
          <w:rFonts w:ascii="Calibri" w:hAnsi="Calibri" w:cs="Calibri"/>
          <w:b/>
          <w:bCs/>
          <w:sz w:val="28"/>
          <w:szCs w:val="28"/>
        </w:rPr>
        <w:t xml:space="preserve"> </w:t>
      </w:r>
      <w:r w:rsidRPr="00092363">
        <w:rPr>
          <w:rFonts w:ascii="Calibri" w:hAnsi="Calibri" w:cs="Calibri"/>
          <w:sz w:val="28"/>
          <w:szCs w:val="28"/>
        </w:rPr>
        <w:t>gedacht, sondern kann nach dem Einsatz im Handumdrehen abgenommen und verstaut werden.</w:t>
      </w:r>
    </w:p>
    <w:p w14:paraId="43FE435C" w14:textId="4DDED4A9" w:rsidR="00092363" w:rsidRPr="00092363" w:rsidRDefault="00092363" w:rsidP="00092363">
      <w:pPr>
        <w:rPr>
          <w:rFonts w:ascii="Calibri" w:hAnsi="Calibri" w:cs="Calibri"/>
          <w:sz w:val="28"/>
          <w:szCs w:val="28"/>
        </w:rPr>
      </w:pPr>
      <w:r w:rsidRPr="00092363">
        <w:rPr>
          <w:rFonts w:ascii="Calibri" w:hAnsi="Calibri" w:cs="Calibri"/>
          <w:sz w:val="28"/>
          <w:szCs w:val="28"/>
        </w:rPr>
        <w:t>Geliefert im </w:t>
      </w:r>
      <w:r w:rsidRPr="00092363">
        <w:rPr>
          <w:rFonts w:ascii="Calibri" w:hAnsi="Calibri" w:cs="Calibri"/>
          <w:b/>
          <w:bCs/>
          <w:sz w:val="28"/>
          <w:szCs w:val="28"/>
        </w:rPr>
        <w:t>praktischen Reisetaschenformat</w:t>
      </w:r>
      <w:r w:rsidRPr="00092363">
        <w:rPr>
          <w:rFonts w:ascii="Calibri" w:hAnsi="Calibri" w:cs="Calibri"/>
          <w:sz w:val="28"/>
          <w:szCs w:val="28"/>
        </w:rPr>
        <w:t xml:space="preserve">, passt das WEEKEND </w:t>
      </w:r>
      <w:r w:rsidR="006836F1">
        <w:rPr>
          <w:rFonts w:ascii="Calibri" w:hAnsi="Calibri" w:cs="Calibri"/>
          <w:sz w:val="28"/>
          <w:szCs w:val="28"/>
        </w:rPr>
        <w:t>einfach</w:t>
      </w:r>
      <w:r w:rsidRPr="00092363">
        <w:rPr>
          <w:rFonts w:ascii="Calibri" w:hAnsi="Calibri" w:cs="Calibri"/>
          <w:sz w:val="28"/>
          <w:szCs w:val="28"/>
        </w:rPr>
        <w:t xml:space="preserve"> in den Abstellschrank – und ist jederzeit bereit für spontane Ausflüge. Ob Festivals, Roadtrips oder Mikroabenteuer: Das WEEKEND eröffnet neue Freiheit für alle, die </w:t>
      </w:r>
      <w:r w:rsidR="007B5D5F">
        <w:rPr>
          <w:rFonts w:ascii="Calibri" w:hAnsi="Calibri" w:cs="Calibri"/>
          <w:sz w:val="28"/>
          <w:szCs w:val="28"/>
        </w:rPr>
        <w:t>mit leichtem Gepäck</w:t>
      </w:r>
      <w:r w:rsidRPr="00092363">
        <w:rPr>
          <w:rFonts w:ascii="Calibri" w:hAnsi="Calibri" w:cs="Calibri"/>
          <w:sz w:val="28"/>
          <w:szCs w:val="28"/>
        </w:rPr>
        <w:t xml:space="preserve"> reisen möchten.</w:t>
      </w:r>
    </w:p>
    <w:p w14:paraId="2B8DA4E2" w14:textId="23485CE1" w:rsidR="00092363" w:rsidRPr="00092363" w:rsidRDefault="00092363">
      <w:pPr>
        <w:rPr>
          <w:rFonts w:ascii="Calibri" w:hAnsi="Calibri" w:cs="Calibri"/>
          <w:sz w:val="28"/>
          <w:szCs w:val="28"/>
        </w:rPr>
      </w:pPr>
    </w:p>
    <w:sectPr w:rsidR="00092363" w:rsidRPr="000923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EA8"/>
    <w:rsid w:val="00007EA8"/>
    <w:rsid w:val="00092363"/>
    <w:rsid w:val="006836F1"/>
    <w:rsid w:val="007B5D5F"/>
    <w:rsid w:val="00B41E3B"/>
    <w:rsid w:val="00F31C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F77D53A"/>
  <w15:chartTrackingRefBased/>
  <w15:docId w15:val="{137655B7-D2A2-BA45-8041-DF86FEE8B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07E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07E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07EA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07EA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07EA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07EA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07EA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07EA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07EA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07EA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07EA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07EA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07EA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07EA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07EA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07EA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07EA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07EA8"/>
    <w:rPr>
      <w:rFonts w:eastAsiaTheme="majorEastAsia" w:cstheme="majorBidi"/>
      <w:color w:val="272727" w:themeColor="text1" w:themeTint="D8"/>
    </w:rPr>
  </w:style>
  <w:style w:type="paragraph" w:styleId="Titel">
    <w:name w:val="Title"/>
    <w:basedOn w:val="Standard"/>
    <w:next w:val="Standard"/>
    <w:link w:val="TitelZchn"/>
    <w:uiPriority w:val="10"/>
    <w:qFormat/>
    <w:rsid w:val="00007E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07EA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07EA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07EA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07EA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07EA8"/>
    <w:rPr>
      <w:i/>
      <w:iCs/>
      <w:color w:val="404040" w:themeColor="text1" w:themeTint="BF"/>
    </w:rPr>
  </w:style>
  <w:style w:type="paragraph" w:styleId="Listenabsatz">
    <w:name w:val="List Paragraph"/>
    <w:basedOn w:val="Standard"/>
    <w:uiPriority w:val="34"/>
    <w:qFormat/>
    <w:rsid w:val="00007EA8"/>
    <w:pPr>
      <w:ind w:left="720"/>
      <w:contextualSpacing/>
    </w:pPr>
  </w:style>
  <w:style w:type="character" w:styleId="IntensiveHervorhebung">
    <w:name w:val="Intense Emphasis"/>
    <w:basedOn w:val="Absatz-Standardschriftart"/>
    <w:uiPriority w:val="21"/>
    <w:qFormat/>
    <w:rsid w:val="00007EA8"/>
    <w:rPr>
      <w:i/>
      <w:iCs/>
      <w:color w:val="0F4761" w:themeColor="accent1" w:themeShade="BF"/>
    </w:rPr>
  </w:style>
  <w:style w:type="paragraph" w:styleId="IntensivesZitat">
    <w:name w:val="Intense Quote"/>
    <w:basedOn w:val="Standard"/>
    <w:next w:val="Standard"/>
    <w:link w:val="IntensivesZitatZchn"/>
    <w:uiPriority w:val="30"/>
    <w:qFormat/>
    <w:rsid w:val="00007E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07EA8"/>
    <w:rPr>
      <w:i/>
      <w:iCs/>
      <w:color w:val="0F4761" w:themeColor="accent1" w:themeShade="BF"/>
    </w:rPr>
  </w:style>
  <w:style w:type="character" w:styleId="IntensiverVerweis">
    <w:name w:val="Intense Reference"/>
    <w:basedOn w:val="Absatz-Standardschriftart"/>
    <w:uiPriority w:val="32"/>
    <w:qFormat/>
    <w:rsid w:val="00007EA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1512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Hein</dc:creator>
  <cp:keywords/>
  <dc:description/>
  <cp:lastModifiedBy>Julia Hein</cp:lastModifiedBy>
  <cp:revision>1</cp:revision>
  <dcterms:created xsi:type="dcterms:W3CDTF">2025-12-03T10:26:00Z</dcterms:created>
  <dcterms:modified xsi:type="dcterms:W3CDTF">2025-12-03T14:11:00Z</dcterms:modified>
</cp:coreProperties>
</file>